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6FD9A50C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08636E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="00815119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3B497107" w:rsidR="000650BC" w:rsidRPr="00D96DDA" w:rsidRDefault="00815119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15119">
              <w:rPr>
                <w:rFonts w:ascii="Arial" w:hAnsi="Arial" w:cs="Arial"/>
                <w:b/>
                <w:sz w:val="22"/>
                <w:szCs w:val="22"/>
              </w:rPr>
              <w:t>Kompleksowa organizacja i obsługa jednodniowej konferencji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10A567D5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3D2D5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1511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45C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770A45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89000A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</w:pPr>
            <w:r w:rsidRPr="0089000A"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  <w:t>Telefon:</w:t>
            </w:r>
          </w:p>
          <w:p w14:paraId="60E32073" w14:textId="77777777" w:rsidR="000650BC" w:rsidRPr="0089000A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</w:pPr>
            <w:r w:rsidRPr="0089000A"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  <w:t>Adres e-mail:</w:t>
            </w:r>
          </w:p>
          <w:p w14:paraId="0460C73A" w14:textId="77777777" w:rsidR="000650BC" w:rsidRPr="0089000A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</w:pPr>
            <w:r w:rsidRPr="0089000A">
              <w:rPr>
                <w:rFonts w:ascii="Arial" w:hAnsi="Arial" w:cs="Arial"/>
                <w:bCs/>
                <w:sz w:val="22"/>
                <w:szCs w:val="22"/>
                <w:lang w:val="it-IT"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71F2F685" w14:textId="65DD9EA3" w:rsidR="000650BC" w:rsidRDefault="0008636E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Formularz cenowy</w:t>
      </w:r>
    </w:p>
    <w:tbl>
      <w:tblPr>
        <w:tblStyle w:val="Tabela-Siatka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701"/>
        <w:gridCol w:w="1559"/>
        <w:gridCol w:w="2552"/>
      </w:tblGrid>
      <w:tr w:rsidR="00B40503" w:rsidRPr="003E4BBC" w14:paraId="2593009C" w14:textId="77777777" w:rsidTr="00B40503">
        <w:trPr>
          <w:trHeight w:val="3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0B1CF74" w14:textId="77777777" w:rsidR="00B40503" w:rsidRPr="003E4BBC" w:rsidRDefault="00B40503" w:rsidP="00B40503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BD8F799" w14:textId="43FE5FE6" w:rsidR="00B40503" w:rsidRPr="003E4BBC" w:rsidRDefault="00B40503" w:rsidP="001D1FD9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sz w:val="16"/>
                <w:szCs w:val="16"/>
              </w:rPr>
              <w:tab/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>Działanie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D9FA497" w14:textId="77777777" w:rsidR="00B40503" w:rsidRPr="003E4BBC" w:rsidRDefault="00B40503" w:rsidP="001D1FD9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l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>iczba jednostek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5DBD1EF5" w14:textId="77777777" w:rsidR="00011F32" w:rsidRDefault="00B40503" w:rsidP="00011F32">
            <w:pPr>
              <w:suppressAutoHyphens/>
              <w:ind w:left="-3650" w:right="-3789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</w:p>
          <w:p w14:paraId="75C604E2" w14:textId="77777777" w:rsidR="00011F32" w:rsidRDefault="00B40503" w:rsidP="00011F32">
            <w:pPr>
              <w:suppressAutoHyphens/>
              <w:ind w:left="-3650" w:right="-3789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jednostkowa </w:t>
            </w:r>
          </w:p>
          <w:p w14:paraId="007A16F1" w14:textId="3B598EBF" w:rsidR="00B40503" w:rsidRPr="003E4BBC" w:rsidRDefault="00B40503" w:rsidP="00011F32">
            <w:pPr>
              <w:suppressAutoHyphens/>
              <w:ind w:left="-3650" w:right="-3789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6CEC61C" w14:textId="33478AF0" w:rsidR="00B40503" w:rsidRPr="003E4BBC" w:rsidRDefault="00B40503" w:rsidP="001D1FD9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RAZEM 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br/>
              <w:t>BRUTTO</w:t>
            </w:r>
          </w:p>
        </w:tc>
      </w:tr>
      <w:tr w:rsidR="00B40503" w:rsidRPr="003E4BBC" w14:paraId="20595502" w14:textId="77777777" w:rsidTr="00B40503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9464" w14:textId="77777777" w:rsidR="00B40503" w:rsidRPr="003E4BBC" w:rsidRDefault="00B40503" w:rsidP="00B405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16D9" w14:textId="107040E7" w:rsidR="00B40503" w:rsidRPr="003E4BBC" w:rsidRDefault="00B40503" w:rsidP="001D1F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9F842D2" w14:textId="77777777" w:rsidR="00B40503" w:rsidRPr="003E4BBC" w:rsidRDefault="00B40503" w:rsidP="001D1FD9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242850C7" w14:textId="77777777" w:rsidR="00B40503" w:rsidRPr="003E4BBC" w:rsidRDefault="00B40503" w:rsidP="001D1FD9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39AF97A5" w14:textId="77777777" w:rsidR="00B40503" w:rsidRPr="003E4BBC" w:rsidRDefault="00B40503" w:rsidP="001D1FD9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D= B*C</w:t>
            </w:r>
          </w:p>
        </w:tc>
      </w:tr>
      <w:tr w:rsidR="008F0CC6" w:rsidRPr="003E4BBC" w14:paraId="48087C58" w14:textId="77777777" w:rsidTr="00B405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F9FD1CD" w14:textId="5DE80991" w:rsidR="008F0CC6" w:rsidRPr="003E4BBC" w:rsidRDefault="00B40503" w:rsidP="00B4050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E1EECD2" w14:textId="09279C32" w:rsidR="008F0CC6" w:rsidRPr="003E4BBC" w:rsidRDefault="008F0CC6" w:rsidP="001D1FD9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E4BBC">
              <w:rPr>
                <w:rFonts w:ascii="Arial" w:hAnsi="Arial" w:cs="Arial"/>
                <w:sz w:val="16"/>
                <w:szCs w:val="16"/>
              </w:rPr>
              <w:t xml:space="preserve">Przerwa kawowa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FE585" w14:textId="77777777" w:rsidR="008F0CC6" w:rsidRPr="003E4BBC" w:rsidRDefault="008F0CC6" w:rsidP="001D1FD9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DFC2" w14:textId="77777777" w:rsidR="008F0CC6" w:rsidRPr="003E4BBC" w:rsidRDefault="008F0CC6" w:rsidP="001D1FD9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D10C" w14:textId="77777777" w:rsidR="008F0CC6" w:rsidRPr="003E4BBC" w:rsidRDefault="008F0CC6" w:rsidP="001D1FD9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CC6" w:rsidRPr="003E4BBC" w14:paraId="44CD68CA" w14:textId="77777777" w:rsidTr="00B40503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2E24BEA" w14:textId="29C3F1DE" w:rsidR="008F0CC6" w:rsidRDefault="00B40503" w:rsidP="00B40503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89724A6" w14:textId="414082AF" w:rsidR="008F0CC6" w:rsidRPr="003E4BBC" w:rsidRDefault="008F0CC6" w:rsidP="001D1FD9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Zapewnienie obiektu wraz z miejscami parkingowymi (w trybie realizacji konferencji stacjonarnym)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59E44" w14:textId="1CA9314B" w:rsidR="008F0CC6" w:rsidRPr="003E4BBC" w:rsidDel="00F71042" w:rsidRDefault="006204E5" w:rsidP="001D1FD9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65C1" w14:textId="77777777" w:rsidR="008F0CC6" w:rsidRPr="003E4BBC" w:rsidDel="00F71042" w:rsidRDefault="008F0CC6" w:rsidP="001D1FD9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CC6" w:rsidRPr="003E4BBC" w14:paraId="4AAF9729" w14:textId="77777777" w:rsidTr="00B40503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340514A" w14:textId="5D22A498" w:rsidR="008F0CC6" w:rsidRPr="00FB36C1" w:rsidRDefault="00B40503" w:rsidP="00B40503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739F8C2" w14:textId="1E872FC5" w:rsidR="008F0CC6" w:rsidRDefault="008F0CC6" w:rsidP="001D1FD9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B36C1">
              <w:rPr>
                <w:rFonts w:ascii="Arial" w:hAnsi="Arial" w:cs="Arial"/>
                <w:sz w:val="16"/>
                <w:szCs w:val="16"/>
              </w:rPr>
              <w:t>Przystosowanie sali wykładowej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pozostałych pomieszczeń (strefa cateringowa, VIP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stoiska recepcyjne), w tym ekran diodowy (w trybie realizacji konferencji stacjonarnym)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8E91E" w14:textId="2BD7AA74" w:rsidR="008F0CC6" w:rsidRPr="003E4BBC" w:rsidDel="00F71042" w:rsidRDefault="006204E5" w:rsidP="001D1FD9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F80B" w14:textId="77777777" w:rsidR="008F0CC6" w:rsidRPr="003E4BBC" w:rsidDel="00F71042" w:rsidRDefault="008F0CC6" w:rsidP="001D1FD9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CC6" w:rsidRPr="003E4BBC" w14:paraId="734853F6" w14:textId="77777777" w:rsidTr="00B40503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5EA54DC" w14:textId="151137FC" w:rsidR="008F0CC6" w:rsidRDefault="00B40503" w:rsidP="00B40503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D46DF94" w14:textId="157B4A9E" w:rsidR="008F0CC6" w:rsidRPr="003E4BBC" w:rsidRDefault="008F0CC6" w:rsidP="001D1FD9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7772D6">
              <w:rPr>
                <w:rFonts w:ascii="Arial" w:hAnsi="Arial" w:cs="Arial"/>
                <w:sz w:val="16"/>
                <w:szCs w:val="16"/>
              </w:rPr>
              <w:t>olacj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772D6">
              <w:rPr>
                <w:rFonts w:ascii="Arial" w:hAnsi="Arial" w:cs="Arial"/>
                <w:sz w:val="16"/>
                <w:szCs w:val="16"/>
              </w:rPr>
              <w:t xml:space="preserve"> w przeddzień konferencji ABM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C08E2" w14:textId="77777777" w:rsidR="008F0CC6" w:rsidRPr="003E4BBC" w:rsidDel="00F71042" w:rsidRDefault="008F0CC6" w:rsidP="001D1FD9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90F5" w14:textId="77777777" w:rsidR="008F0CC6" w:rsidRPr="003E4BBC" w:rsidDel="00F71042" w:rsidRDefault="008F0CC6" w:rsidP="001D1FD9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C16" w14:textId="77777777" w:rsidR="008F0CC6" w:rsidRPr="003E4BBC" w:rsidDel="00F71042" w:rsidRDefault="008F0CC6" w:rsidP="001D1FD9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CC6" w:rsidRPr="003E4BBC" w14:paraId="75F7BA20" w14:textId="77777777" w:rsidTr="00B40503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545B482" w14:textId="509D6D14" w:rsidR="008F0CC6" w:rsidRPr="003E4BBC" w:rsidRDefault="00B40503" w:rsidP="00B40503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8C9FAD4" w14:textId="79C63E01" w:rsidR="008F0CC6" w:rsidRPr="003E4BBC" w:rsidRDefault="008F0CC6" w:rsidP="001D1FD9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E4BBC">
              <w:rPr>
                <w:rFonts w:ascii="Arial" w:hAnsi="Arial" w:cs="Arial"/>
                <w:sz w:val="16"/>
                <w:szCs w:val="16"/>
              </w:rPr>
              <w:t>Nocleg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87799" w14:textId="77777777" w:rsidR="008F0CC6" w:rsidRPr="003E4BBC" w:rsidRDefault="008F0CC6" w:rsidP="001D1FD9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 dób hotelowych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0797" w14:textId="77777777" w:rsidR="008F0CC6" w:rsidRPr="003E4BBC" w:rsidRDefault="008F0CC6" w:rsidP="001D1FD9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11FC" w14:textId="77777777" w:rsidR="008F0CC6" w:rsidRPr="003E4BBC" w:rsidRDefault="008F0CC6" w:rsidP="001D1FD9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CC6" w:rsidRPr="003E4BBC" w14:paraId="634AA029" w14:textId="77777777" w:rsidTr="00B40503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849D000" w14:textId="426E6A63" w:rsidR="008F0CC6" w:rsidRDefault="00B40503" w:rsidP="00B40503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BAC45B3" w14:textId="1E2ABAB7" w:rsidR="008F0CC6" w:rsidRPr="003E4BBC" w:rsidRDefault="008F0CC6" w:rsidP="001D1FD9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Pakiet materiałów konferencyjnych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AC967" w14:textId="77777777" w:rsidR="008F0CC6" w:rsidRDefault="008F0CC6" w:rsidP="001D1FD9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6B67" w14:textId="77777777" w:rsidR="008F0CC6" w:rsidRPr="003E4BBC" w:rsidDel="00F71042" w:rsidRDefault="008F0CC6" w:rsidP="001D1FD9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957" w14:textId="77777777" w:rsidR="008F0CC6" w:rsidRPr="003E4BBC" w:rsidDel="00F71042" w:rsidRDefault="008F0CC6" w:rsidP="001D1FD9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CC6" w:rsidRPr="003E4BBC" w14:paraId="41FFB9E8" w14:textId="77777777" w:rsidTr="00B40503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B2A0564" w14:textId="20F434CE" w:rsidR="008F0CC6" w:rsidRDefault="00B40503" w:rsidP="00B40503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0EF31C4" w14:textId="72BD81D0" w:rsidR="008F0CC6" w:rsidRPr="003E4BBC" w:rsidRDefault="008F0CC6" w:rsidP="001D1FD9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Hostessy/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hostowie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5031F" w14:textId="77777777" w:rsidR="008F0CC6" w:rsidRPr="003E4BBC" w:rsidDel="00F71042" w:rsidRDefault="008F0CC6" w:rsidP="001D1FD9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8AB6" w14:textId="77777777" w:rsidR="008F0CC6" w:rsidRPr="003E4BBC" w:rsidDel="00F71042" w:rsidRDefault="008F0CC6" w:rsidP="001D1FD9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48C6" w14:textId="77777777" w:rsidR="008F0CC6" w:rsidRPr="003E4BBC" w:rsidDel="00F71042" w:rsidRDefault="008F0CC6" w:rsidP="001D1FD9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CC6" w:rsidRPr="003E4BBC" w14:paraId="25E3B94F" w14:textId="77777777" w:rsidTr="00B40503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E2F457F" w14:textId="539A7855" w:rsidR="008F0CC6" w:rsidRDefault="00B40503" w:rsidP="00B40503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A8BDB4B" w14:textId="461DBED8" w:rsidR="008F0CC6" w:rsidRDefault="008F0CC6" w:rsidP="001D1FD9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 samochodowy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86FD7" w14:textId="6A1A36A2" w:rsidR="008F0CC6" w:rsidRPr="003E4BBC" w:rsidDel="00F71042" w:rsidRDefault="006204E5" w:rsidP="008F0CC6">
            <w:pPr>
              <w:suppressAutoHyphens/>
              <w:spacing w:line="360" w:lineRule="atLeast"/>
              <w:ind w:right="-10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494B" w14:textId="77777777" w:rsidR="008F0CC6" w:rsidRPr="003E4BBC" w:rsidDel="00F71042" w:rsidRDefault="008F0CC6" w:rsidP="001D1FD9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CC6" w:rsidRPr="003E4BBC" w14:paraId="5D0800C5" w14:textId="77777777" w:rsidTr="00B40503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C45818E" w14:textId="6807493E" w:rsidR="008F0CC6" w:rsidRDefault="00B40503" w:rsidP="00B40503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C48D74E" w14:textId="768A21F4" w:rsidR="008F0CC6" w:rsidRDefault="008F0CC6" w:rsidP="001D1FD9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Realizacja usługi fotograficznej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88961" w14:textId="7006B93E" w:rsidR="008F0CC6" w:rsidRPr="003E4BBC" w:rsidDel="00F71042" w:rsidRDefault="006204E5" w:rsidP="001D1FD9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1101" w14:textId="77777777" w:rsidR="008F0CC6" w:rsidRPr="003E4BBC" w:rsidDel="00F71042" w:rsidRDefault="008F0CC6" w:rsidP="001D1FD9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CC6" w:rsidRPr="003E4BBC" w14:paraId="15838C69" w14:textId="77777777" w:rsidTr="00B40503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9386D45" w14:textId="419C80A3" w:rsidR="008F0CC6" w:rsidRDefault="00B40503" w:rsidP="00B40503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7126DC2" w14:textId="452A97DE" w:rsidR="00D308F1" w:rsidRPr="003E4BBC" w:rsidRDefault="00D308F1" w:rsidP="001D1FD9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308F1">
              <w:rPr>
                <w:rFonts w:ascii="Arial" w:hAnsi="Arial" w:cs="Arial"/>
                <w:sz w:val="16"/>
                <w:szCs w:val="16"/>
              </w:rPr>
              <w:t>Wszelkie pozostałe działania wymagane w OPZ niezależnie od trybu realizacji konferencji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961BA" w14:textId="311D36B8" w:rsidR="008F0CC6" w:rsidRPr="003E4BBC" w:rsidRDefault="006204E5" w:rsidP="001D1FD9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E387" w14:textId="77777777" w:rsidR="008F0CC6" w:rsidRPr="003E4BBC" w:rsidRDefault="008F0CC6" w:rsidP="001D1FD9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CC6" w:rsidRPr="006A1BCF" w14:paraId="0163B870" w14:textId="77777777" w:rsidTr="00B40503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C716731" w14:textId="77777777" w:rsidR="008F0CC6" w:rsidRDefault="008F0CC6" w:rsidP="00B40503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2AE4DDE" w14:textId="6C4DFD27" w:rsidR="008F0CC6" w:rsidRPr="003E4BBC" w:rsidRDefault="008F0CC6" w:rsidP="001D1FD9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</w:t>
            </w:r>
            <w:r w:rsidR="00B40503">
              <w:rPr>
                <w:rFonts w:ascii="Arial" w:hAnsi="Arial" w:cs="Arial"/>
                <w:b/>
                <w:sz w:val="16"/>
                <w:szCs w:val="16"/>
              </w:rPr>
              <w:t xml:space="preserve"> poz. 1-10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208E" w14:textId="77777777" w:rsidR="008F0CC6" w:rsidRPr="006A1BCF" w:rsidRDefault="008F0CC6" w:rsidP="001D1FD9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CED13A0" w14:textId="7FDE853E" w:rsidR="001A0587" w:rsidRP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6450F881" w14:textId="4579D527" w:rsidR="005A53B4" w:rsidRPr="00C23DBD" w:rsidRDefault="001B5A61" w:rsidP="00C23DBD">
      <w:pPr>
        <w:spacing w:before="120" w:line="300" w:lineRule="exact"/>
        <w:jc w:val="both"/>
        <w:rPr>
          <w:rFonts w:ascii="Arial" w:hAnsi="Arial" w:cs="Arial"/>
          <w:bCs/>
          <w:iCs/>
          <w:snapToGrid w:val="0"/>
          <w:sz w:val="22"/>
          <w:szCs w:val="22"/>
        </w:rPr>
      </w:pP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>Pozycj</w:t>
      </w:r>
      <w:r w:rsidR="00C23DBD" w:rsidRPr="00C23DBD">
        <w:rPr>
          <w:rFonts w:ascii="Arial" w:hAnsi="Arial" w:cs="Arial"/>
          <w:bCs/>
          <w:iCs/>
          <w:snapToGrid w:val="0"/>
          <w:sz w:val="22"/>
          <w:szCs w:val="22"/>
        </w:rPr>
        <w:t>a</w:t>
      </w: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C23DBD">
        <w:rPr>
          <w:rFonts w:ascii="Arial" w:hAnsi="Arial" w:cs="Arial"/>
          <w:b/>
          <w:iCs/>
          <w:snapToGrid w:val="0"/>
          <w:sz w:val="22"/>
          <w:szCs w:val="22"/>
        </w:rPr>
        <w:t>Suma</w:t>
      </w: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="00C23DBD"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stanowi cenę oferty i </w:t>
      </w: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należy </w:t>
      </w:r>
      <w:r w:rsidR="00C23DBD"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ją </w:t>
      </w: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przenieść </w:t>
      </w:r>
      <w:r w:rsidR="00C23DBD"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do </w:t>
      </w:r>
      <w:r w:rsidR="00C23DBD" w:rsidRPr="00C23DBD">
        <w:rPr>
          <w:rFonts w:ascii="Arial" w:hAnsi="Arial" w:cs="Arial"/>
          <w:bCs/>
          <w:sz w:val="22"/>
          <w:szCs w:val="22"/>
        </w:rPr>
        <w:t>interaktywnego Formularza ofertowego</w:t>
      </w:r>
      <w:r w:rsidR="00C23DBD">
        <w:rPr>
          <w:rFonts w:ascii="Arial" w:hAnsi="Arial" w:cs="Arial"/>
          <w:bCs/>
          <w:sz w:val="22"/>
          <w:szCs w:val="22"/>
        </w:rPr>
        <w:t>.</w:t>
      </w:r>
    </w:p>
    <w:p w14:paraId="73D7D676" w14:textId="77777777" w:rsidR="001B5A61" w:rsidRDefault="001B5A61" w:rsidP="001A0587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792B8E26" w14:textId="77777777" w:rsidR="001B5A61" w:rsidRDefault="001B5A61" w:rsidP="001A0587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4E560DFC" w14:textId="3A4B6341" w:rsidR="00520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78C43BDB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38A3FBA9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6F04EEBC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36ED" w14:textId="77777777" w:rsidR="00E935BD" w:rsidRDefault="00E935BD" w:rsidP="0018074D">
      <w:r>
        <w:separator/>
      </w:r>
    </w:p>
  </w:endnote>
  <w:endnote w:type="continuationSeparator" w:id="0">
    <w:p w14:paraId="41D61F2D" w14:textId="77777777" w:rsidR="00E935BD" w:rsidRDefault="00E935BD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7E8CF828" w14:textId="77777777" w:rsidR="00045C7E" w:rsidRDefault="00045C7E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F1C21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sdt>
    <w:sdtPr>
      <w:id w:val="-1263139700"/>
      <w:docPartObj>
        <w:docPartGallery w:val="Page Numbers (Bottom of Page)"/>
        <w:docPartUnique/>
      </w:docPartObj>
    </w:sdtPr>
    <w:sdtEndPr/>
    <w:sdtContent>
      <w:p w14:paraId="01191A09" w14:textId="296AE5C7" w:rsidR="00045C7E" w:rsidRPr="00D234DF" w:rsidRDefault="00815119" w:rsidP="00045C7E">
        <w:pPr>
          <w:pStyle w:val="Stopka"/>
          <w:rPr>
            <w:color w:val="C00000"/>
            <w:sz w:val="18"/>
            <w:szCs w:val="18"/>
          </w:rPr>
        </w:pPr>
        <w:r w:rsidRPr="00815119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ABM-ZP-16/2022 Kompleksowa organizacja i obsługa jednodniowej konferencji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0612" w14:textId="77777777" w:rsidR="00E935BD" w:rsidRDefault="00E935BD" w:rsidP="0018074D">
      <w:r>
        <w:separator/>
      </w:r>
    </w:p>
  </w:footnote>
  <w:footnote w:type="continuationSeparator" w:id="0">
    <w:p w14:paraId="155B78DE" w14:textId="77777777" w:rsidR="00E935BD" w:rsidRDefault="00E935BD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C2B4" w14:textId="27D79E06" w:rsidR="005D4F70" w:rsidRDefault="007801FF">
    <w:pPr>
      <w:pStyle w:val="Nagwek"/>
    </w:pPr>
    <w:r w:rsidRPr="00A661E6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15D60D4C" wp14:editId="4FC8CA2A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8575627">
    <w:abstractNumId w:val="28"/>
  </w:num>
  <w:num w:numId="2" w16cid:durableId="744883580">
    <w:abstractNumId w:val="24"/>
  </w:num>
  <w:num w:numId="3" w16cid:durableId="1065570486">
    <w:abstractNumId w:val="61"/>
  </w:num>
  <w:num w:numId="4" w16cid:durableId="2144497216">
    <w:abstractNumId w:val="27"/>
  </w:num>
  <w:num w:numId="5" w16cid:durableId="2115203901">
    <w:abstractNumId w:val="70"/>
  </w:num>
  <w:num w:numId="6" w16cid:durableId="2016490989">
    <w:abstractNumId w:val="45"/>
  </w:num>
  <w:num w:numId="7" w16cid:durableId="1214851625">
    <w:abstractNumId w:val="57"/>
  </w:num>
  <w:num w:numId="8" w16cid:durableId="273488014">
    <w:abstractNumId w:val="66"/>
  </w:num>
  <w:num w:numId="9" w16cid:durableId="200554584">
    <w:abstractNumId w:val="49"/>
  </w:num>
  <w:num w:numId="10" w16cid:durableId="866791190">
    <w:abstractNumId w:val="30"/>
  </w:num>
  <w:num w:numId="11" w16cid:durableId="624895169">
    <w:abstractNumId w:val="13"/>
  </w:num>
  <w:num w:numId="12" w16cid:durableId="1057240162">
    <w:abstractNumId w:val="37"/>
  </w:num>
  <w:num w:numId="13" w16cid:durableId="1080059117">
    <w:abstractNumId w:val="71"/>
  </w:num>
  <w:num w:numId="14" w16cid:durableId="1774476231">
    <w:abstractNumId w:val="23"/>
  </w:num>
  <w:num w:numId="15" w16cid:durableId="529683773">
    <w:abstractNumId w:val="6"/>
  </w:num>
  <w:num w:numId="16" w16cid:durableId="1377117410">
    <w:abstractNumId w:val="18"/>
  </w:num>
  <w:num w:numId="17" w16cid:durableId="1672558794">
    <w:abstractNumId w:val="42"/>
  </w:num>
  <w:num w:numId="18" w16cid:durableId="1315060440">
    <w:abstractNumId w:val="14"/>
  </w:num>
  <w:num w:numId="19" w16cid:durableId="1728916396">
    <w:abstractNumId w:val="16"/>
  </w:num>
  <w:num w:numId="20" w16cid:durableId="1494099444">
    <w:abstractNumId w:val="44"/>
  </w:num>
  <w:num w:numId="21" w16cid:durableId="1169903765">
    <w:abstractNumId w:val="62"/>
  </w:num>
  <w:num w:numId="22" w16cid:durableId="1505590028">
    <w:abstractNumId w:val="48"/>
  </w:num>
  <w:num w:numId="23" w16cid:durableId="1574511501">
    <w:abstractNumId w:val="20"/>
  </w:num>
  <w:num w:numId="24" w16cid:durableId="606619345">
    <w:abstractNumId w:val="31"/>
  </w:num>
  <w:num w:numId="25" w16cid:durableId="1879007026">
    <w:abstractNumId w:val="29"/>
  </w:num>
  <w:num w:numId="26" w16cid:durableId="14332368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673807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9642421">
    <w:abstractNumId w:val="50"/>
  </w:num>
  <w:num w:numId="29" w16cid:durableId="12433670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310619">
    <w:abstractNumId w:val="58"/>
  </w:num>
  <w:num w:numId="31" w16cid:durableId="781069892">
    <w:abstractNumId w:val="3"/>
  </w:num>
  <w:num w:numId="32" w16cid:durableId="653415584">
    <w:abstractNumId w:val="36"/>
  </w:num>
  <w:num w:numId="33" w16cid:durableId="98842349">
    <w:abstractNumId w:val="46"/>
  </w:num>
  <w:num w:numId="34" w16cid:durableId="1779911539">
    <w:abstractNumId w:val="2"/>
  </w:num>
  <w:num w:numId="35" w16cid:durableId="1563835147">
    <w:abstractNumId w:val="60"/>
  </w:num>
  <w:num w:numId="36" w16cid:durableId="664433172">
    <w:abstractNumId w:val="11"/>
  </w:num>
  <w:num w:numId="37" w16cid:durableId="1475372414">
    <w:abstractNumId w:val="68"/>
  </w:num>
  <w:num w:numId="38" w16cid:durableId="694430335">
    <w:abstractNumId w:val="7"/>
  </w:num>
  <w:num w:numId="39" w16cid:durableId="1523545226">
    <w:abstractNumId w:val="10"/>
  </w:num>
  <w:num w:numId="40" w16cid:durableId="551119586">
    <w:abstractNumId w:val="54"/>
  </w:num>
  <w:num w:numId="41" w16cid:durableId="1371758247">
    <w:abstractNumId w:val="33"/>
  </w:num>
  <w:num w:numId="42" w16cid:durableId="1394616205">
    <w:abstractNumId w:val="21"/>
  </w:num>
  <w:num w:numId="43" w16cid:durableId="1217813248">
    <w:abstractNumId w:val="56"/>
  </w:num>
  <w:num w:numId="44" w16cid:durableId="1893998587">
    <w:abstractNumId w:val="41"/>
  </w:num>
  <w:num w:numId="45" w16cid:durableId="1222867445">
    <w:abstractNumId w:val="9"/>
  </w:num>
  <w:num w:numId="46" w16cid:durableId="551045246">
    <w:abstractNumId w:val="38"/>
  </w:num>
  <w:num w:numId="47" w16cid:durableId="2045980047">
    <w:abstractNumId w:val="63"/>
  </w:num>
  <w:num w:numId="48" w16cid:durableId="693658103">
    <w:abstractNumId w:val="4"/>
  </w:num>
  <w:num w:numId="49" w16cid:durableId="789318305">
    <w:abstractNumId w:val="39"/>
  </w:num>
  <w:num w:numId="50" w16cid:durableId="771096719">
    <w:abstractNumId w:val="40"/>
  </w:num>
  <w:num w:numId="51" w16cid:durableId="1097677379">
    <w:abstractNumId w:val="67"/>
  </w:num>
  <w:num w:numId="52" w16cid:durableId="1177575947">
    <w:abstractNumId w:val="55"/>
  </w:num>
  <w:num w:numId="53" w16cid:durableId="854072992">
    <w:abstractNumId w:val="52"/>
  </w:num>
  <w:num w:numId="54" w16cid:durableId="1765615002">
    <w:abstractNumId w:val="15"/>
  </w:num>
  <w:num w:numId="55" w16cid:durableId="1153714280">
    <w:abstractNumId w:val="59"/>
  </w:num>
  <w:num w:numId="56" w16cid:durableId="102725955">
    <w:abstractNumId w:val="35"/>
  </w:num>
  <w:num w:numId="57" w16cid:durableId="838427330">
    <w:abstractNumId w:val="12"/>
  </w:num>
  <w:num w:numId="58" w16cid:durableId="419646605">
    <w:abstractNumId w:val="47"/>
  </w:num>
  <w:num w:numId="59" w16cid:durableId="441805419">
    <w:abstractNumId w:val="51"/>
  </w:num>
  <w:num w:numId="60" w16cid:durableId="1760708554">
    <w:abstractNumId w:val="0"/>
  </w:num>
  <w:num w:numId="61" w16cid:durableId="1372848331">
    <w:abstractNumId w:val="64"/>
  </w:num>
  <w:num w:numId="62" w16cid:durableId="122505772">
    <w:abstractNumId w:val="65"/>
  </w:num>
  <w:num w:numId="63" w16cid:durableId="1778018667">
    <w:abstractNumId w:val="32"/>
  </w:num>
  <w:num w:numId="64" w16cid:durableId="22484748">
    <w:abstractNumId w:val="53"/>
  </w:num>
  <w:num w:numId="65" w16cid:durableId="298458197">
    <w:abstractNumId w:val="8"/>
  </w:num>
  <w:num w:numId="66" w16cid:durableId="233780060">
    <w:abstractNumId w:val="26"/>
  </w:num>
  <w:num w:numId="67" w16cid:durableId="967508348">
    <w:abstractNumId w:val="1"/>
  </w:num>
  <w:num w:numId="68" w16cid:durableId="924461488">
    <w:abstractNumId w:val="19"/>
  </w:num>
  <w:num w:numId="69" w16cid:durableId="1904220064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032144774">
    <w:abstractNumId w:val="43"/>
  </w:num>
  <w:num w:numId="71" w16cid:durableId="1936984439">
    <w:abstractNumId w:val="22"/>
  </w:num>
  <w:num w:numId="72" w16cid:durableId="1725056707">
    <w:abstractNumId w:val="17"/>
  </w:num>
  <w:num w:numId="73" w16cid:durableId="1200821077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05A78"/>
    <w:rsid w:val="00011F32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8636E"/>
    <w:rsid w:val="000945E0"/>
    <w:rsid w:val="000A0A52"/>
    <w:rsid w:val="000D1DA2"/>
    <w:rsid w:val="000D4D78"/>
    <w:rsid w:val="000E2D6D"/>
    <w:rsid w:val="000F3A7F"/>
    <w:rsid w:val="00122173"/>
    <w:rsid w:val="0014029C"/>
    <w:rsid w:val="001436BE"/>
    <w:rsid w:val="001469A2"/>
    <w:rsid w:val="001478F0"/>
    <w:rsid w:val="00147C75"/>
    <w:rsid w:val="00153591"/>
    <w:rsid w:val="00161114"/>
    <w:rsid w:val="00166675"/>
    <w:rsid w:val="0018074D"/>
    <w:rsid w:val="001924A2"/>
    <w:rsid w:val="001942A7"/>
    <w:rsid w:val="001A0587"/>
    <w:rsid w:val="001A28E5"/>
    <w:rsid w:val="001A37FD"/>
    <w:rsid w:val="001A547E"/>
    <w:rsid w:val="001B5A61"/>
    <w:rsid w:val="001C2F17"/>
    <w:rsid w:val="001C6336"/>
    <w:rsid w:val="001E4122"/>
    <w:rsid w:val="001E5D5C"/>
    <w:rsid w:val="001F116D"/>
    <w:rsid w:val="001F2B23"/>
    <w:rsid w:val="00200964"/>
    <w:rsid w:val="0020180D"/>
    <w:rsid w:val="00212FCE"/>
    <w:rsid w:val="00222999"/>
    <w:rsid w:val="00227862"/>
    <w:rsid w:val="00242791"/>
    <w:rsid w:val="00246A46"/>
    <w:rsid w:val="002514B6"/>
    <w:rsid w:val="00251FE6"/>
    <w:rsid w:val="00256735"/>
    <w:rsid w:val="00262567"/>
    <w:rsid w:val="00265621"/>
    <w:rsid w:val="0027640E"/>
    <w:rsid w:val="0027761A"/>
    <w:rsid w:val="00281981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7B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2D5B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01F"/>
    <w:rsid w:val="005D4CEE"/>
    <w:rsid w:val="005D4F70"/>
    <w:rsid w:val="005D54C1"/>
    <w:rsid w:val="005E4BBD"/>
    <w:rsid w:val="005E765C"/>
    <w:rsid w:val="005F0351"/>
    <w:rsid w:val="005F1BFE"/>
    <w:rsid w:val="0060140B"/>
    <w:rsid w:val="0060173F"/>
    <w:rsid w:val="00601F26"/>
    <w:rsid w:val="006040B0"/>
    <w:rsid w:val="0060410A"/>
    <w:rsid w:val="00614406"/>
    <w:rsid w:val="006204E5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975BC"/>
    <w:rsid w:val="006A7A6E"/>
    <w:rsid w:val="006C3406"/>
    <w:rsid w:val="006D0D6A"/>
    <w:rsid w:val="006D0E6F"/>
    <w:rsid w:val="006D1966"/>
    <w:rsid w:val="006E4B88"/>
    <w:rsid w:val="006E7A4A"/>
    <w:rsid w:val="006F3058"/>
    <w:rsid w:val="00720852"/>
    <w:rsid w:val="00722423"/>
    <w:rsid w:val="00733A2E"/>
    <w:rsid w:val="00735CCE"/>
    <w:rsid w:val="007446BE"/>
    <w:rsid w:val="007501FA"/>
    <w:rsid w:val="0075033F"/>
    <w:rsid w:val="007553CE"/>
    <w:rsid w:val="00761FEF"/>
    <w:rsid w:val="00770A45"/>
    <w:rsid w:val="00774DE9"/>
    <w:rsid w:val="00774E64"/>
    <w:rsid w:val="007801FF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15119"/>
    <w:rsid w:val="0082235F"/>
    <w:rsid w:val="0083282F"/>
    <w:rsid w:val="00842023"/>
    <w:rsid w:val="00843060"/>
    <w:rsid w:val="00854EFC"/>
    <w:rsid w:val="008667BA"/>
    <w:rsid w:val="00873325"/>
    <w:rsid w:val="0087529C"/>
    <w:rsid w:val="00884361"/>
    <w:rsid w:val="0089000A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8F0CC6"/>
    <w:rsid w:val="00901A7E"/>
    <w:rsid w:val="00914702"/>
    <w:rsid w:val="009150B7"/>
    <w:rsid w:val="009175B8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A58B2"/>
    <w:rsid w:val="009B2320"/>
    <w:rsid w:val="009B34B4"/>
    <w:rsid w:val="009C29D0"/>
    <w:rsid w:val="009C371A"/>
    <w:rsid w:val="009D0D4C"/>
    <w:rsid w:val="009D79A0"/>
    <w:rsid w:val="009E44E3"/>
    <w:rsid w:val="009F1C21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04040"/>
    <w:rsid w:val="00B155C7"/>
    <w:rsid w:val="00B15948"/>
    <w:rsid w:val="00B27269"/>
    <w:rsid w:val="00B324B1"/>
    <w:rsid w:val="00B40503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3DBD"/>
    <w:rsid w:val="00C3054C"/>
    <w:rsid w:val="00C31D57"/>
    <w:rsid w:val="00C33B67"/>
    <w:rsid w:val="00C405E3"/>
    <w:rsid w:val="00C46705"/>
    <w:rsid w:val="00C506AA"/>
    <w:rsid w:val="00C521A1"/>
    <w:rsid w:val="00C635EA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308F1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43FD8"/>
    <w:rsid w:val="00E524FF"/>
    <w:rsid w:val="00E52980"/>
    <w:rsid w:val="00E53116"/>
    <w:rsid w:val="00E65EB2"/>
    <w:rsid w:val="00E74B89"/>
    <w:rsid w:val="00E81A9A"/>
    <w:rsid w:val="00E81AC5"/>
    <w:rsid w:val="00E935BD"/>
    <w:rsid w:val="00E93DC6"/>
    <w:rsid w:val="00E95856"/>
    <w:rsid w:val="00EA37C8"/>
    <w:rsid w:val="00EB1756"/>
    <w:rsid w:val="00EE3248"/>
    <w:rsid w:val="00EE46B6"/>
    <w:rsid w:val="00EF67D4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608"/>
    <w:rsid w:val="00F41B19"/>
    <w:rsid w:val="00F42CC7"/>
    <w:rsid w:val="00F51776"/>
    <w:rsid w:val="00F51CA6"/>
    <w:rsid w:val="00F716E2"/>
    <w:rsid w:val="00F76972"/>
    <w:rsid w:val="00F8520A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docId w15:val="{2E72930D-C592-47BA-A9B4-6ECF3FE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3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08A8-8326-4100-AE60-A3CC032E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Koch</dc:creator>
  <cp:lastModifiedBy>Anita Zakościelna</cp:lastModifiedBy>
  <cp:revision>18</cp:revision>
  <cp:lastPrinted>2020-04-17T12:49:00Z</cp:lastPrinted>
  <dcterms:created xsi:type="dcterms:W3CDTF">2022-08-30T12:57:00Z</dcterms:created>
  <dcterms:modified xsi:type="dcterms:W3CDTF">2022-09-02T08:47:00Z</dcterms:modified>
</cp:coreProperties>
</file>